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07" w:rsidRDefault="00D36207" w:rsidP="00580A03">
      <w:pPr>
        <w:tabs>
          <w:tab w:val="left" w:pos="5129"/>
        </w:tabs>
        <w:rPr>
          <w:b/>
          <w:bCs/>
          <w:sz w:val="36"/>
          <w:szCs w:val="36"/>
          <w:lang w:bidi="ar-IQ"/>
        </w:rPr>
      </w:pPr>
      <w:bookmarkStart w:id="0" w:name="_GoBack"/>
      <w:bookmarkEnd w:id="0"/>
    </w:p>
    <w:p w:rsidR="00D36207" w:rsidRPr="00793B78" w:rsidRDefault="00D36207" w:rsidP="00793B78">
      <w:pPr>
        <w:tabs>
          <w:tab w:val="left" w:pos="5129"/>
        </w:tabs>
        <w:jc w:val="center"/>
        <w:rPr>
          <w:b/>
          <w:bCs/>
          <w:sz w:val="28"/>
          <w:szCs w:val="28"/>
          <w:rtl/>
          <w:lang w:bidi="ar-IQ"/>
        </w:rPr>
      </w:pPr>
      <w:r w:rsidRPr="00793B78">
        <w:rPr>
          <w:rFonts w:hint="cs"/>
          <w:b/>
          <w:bCs/>
          <w:sz w:val="28"/>
          <w:szCs w:val="28"/>
          <w:rtl/>
          <w:lang w:bidi="ar-IQ"/>
        </w:rPr>
        <w:t>المحاضرة الخامسة</w:t>
      </w:r>
    </w:p>
    <w:p w:rsidR="00D36207" w:rsidRDefault="00D36207" w:rsidP="00580A03">
      <w:pPr>
        <w:tabs>
          <w:tab w:val="left" w:pos="5129"/>
        </w:tabs>
        <w:rPr>
          <w:b/>
          <w:bCs/>
          <w:sz w:val="36"/>
          <w:szCs w:val="36"/>
          <w:rtl/>
          <w:lang w:bidi="ar-IQ"/>
        </w:rPr>
      </w:pPr>
    </w:p>
    <w:p w:rsidR="00580A03" w:rsidRPr="00793B78" w:rsidRDefault="00580A03" w:rsidP="00793B78">
      <w:pPr>
        <w:tabs>
          <w:tab w:val="left" w:pos="5129"/>
        </w:tabs>
        <w:jc w:val="right"/>
        <w:rPr>
          <w:b/>
          <w:bCs/>
          <w:sz w:val="28"/>
          <w:szCs w:val="28"/>
          <w:rtl/>
          <w:lang w:bidi="ar-IQ"/>
        </w:rPr>
      </w:pPr>
      <w:r w:rsidRPr="00793B78">
        <w:rPr>
          <w:rFonts w:hint="cs"/>
          <w:b/>
          <w:bCs/>
          <w:sz w:val="28"/>
          <w:szCs w:val="28"/>
          <w:rtl/>
          <w:lang w:bidi="ar-IQ"/>
        </w:rPr>
        <w:t xml:space="preserve">  مرونة الطلب على النقود بالنسبة لسعر الفائدة</w:t>
      </w:r>
    </w:p>
    <w:p w:rsidR="00580A03" w:rsidRPr="00793B78" w:rsidRDefault="00580A03" w:rsidP="00793B78">
      <w:pPr>
        <w:tabs>
          <w:tab w:val="left" w:pos="5129"/>
        </w:tabs>
        <w:jc w:val="right"/>
        <w:rPr>
          <w:sz w:val="28"/>
          <w:szCs w:val="28"/>
          <w:rtl/>
          <w:lang w:bidi="ar-IQ"/>
        </w:rPr>
      </w:pPr>
      <w:r w:rsidRPr="00793B78">
        <w:rPr>
          <w:rFonts w:hint="cs"/>
          <w:sz w:val="28"/>
          <w:szCs w:val="28"/>
          <w:rtl/>
          <w:lang w:bidi="ar-IQ"/>
        </w:rPr>
        <w:t xml:space="preserve">      نستطيع ان نخلص الى العلاقة بين الطلب على النقود وسعر الفائدة من خلال ما يلي:-</w:t>
      </w:r>
    </w:p>
    <w:p w:rsidR="00580A03" w:rsidRPr="00793B78" w:rsidRDefault="00580A03" w:rsidP="00793B78">
      <w:pPr>
        <w:tabs>
          <w:tab w:val="left" w:pos="5129"/>
        </w:tabs>
        <w:jc w:val="right"/>
        <w:rPr>
          <w:b/>
          <w:bCs/>
          <w:sz w:val="28"/>
          <w:szCs w:val="28"/>
          <w:rtl/>
          <w:lang w:bidi="ar-IQ"/>
        </w:rPr>
      </w:pPr>
      <w:r w:rsidRPr="00793B78">
        <w:rPr>
          <w:rFonts w:hint="cs"/>
          <w:b/>
          <w:bCs/>
          <w:sz w:val="28"/>
          <w:szCs w:val="28"/>
          <w:rtl/>
          <w:lang w:bidi="ar-IQ"/>
        </w:rPr>
        <w:t>اولاً: الطلب على النقود لغرض التبادل( المعاملات):-</w:t>
      </w:r>
    </w:p>
    <w:p w:rsidR="00580A03" w:rsidRPr="00793B78" w:rsidRDefault="00580A03" w:rsidP="00793B78">
      <w:pPr>
        <w:tabs>
          <w:tab w:val="left" w:pos="5129"/>
        </w:tabs>
        <w:jc w:val="right"/>
        <w:rPr>
          <w:sz w:val="28"/>
          <w:szCs w:val="28"/>
          <w:rtl/>
          <w:lang w:bidi="ar-IQ"/>
        </w:rPr>
      </w:pPr>
      <w:r w:rsidRPr="00793B78">
        <w:rPr>
          <w:rFonts w:hint="cs"/>
          <w:sz w:val="28"/>
          <w:szCs w:val="28"/>
          <w:rtl/>
          <w:lang w:bidi="ar-IQ"/>
        </w:rPr>
        <w:t xml:space="preserve">        يتوقف الطلب على النقود لغرض المعاملات على عدة عوامل منها:-</w:t>
      </w:r>
    </w:p>
    <w:p w:rsidR="00793B78" w:rsidRDefault="00793B78" w:rsidP="00793B78">
      <w:pPr>
        <w:pStyle w:val="ListParagraph"/>
        <w:numPr>
          <w:ilvl w:val="0"/>
          <w:numId w:val="10"/>
        </w:numPr>
        <w:tabs>
          <w:tab w:val="left" w:pos="5129"/>
        </w:tabs>
        <w:bidi/>
        <w:rPr>
          <w:sz w:val="32"/>
          <w:szCs w:val="32"/>
          <w:lang w:bidi="ar-IQ"/>
        </w:rPr>
      </w:pPr>
      <w:r>
        <w:rPr>
          <w:rFonts w:hint="cs"/>
          <w:sz w:val="32"/>
          <w:szCs w:val="32"/>
          <w:rtl/>
          <w:lang w:bidi="ar-IQ"/>
        </w:rPr>
        <w:t>نمط المقبوضات والمدفوعات.</w:t>
      </w:r>
    </w:p>
    <w:p w:rsidR="00793B78" w:rsidRPr="00793B78" w:rsidRDefault="00793B78" w:rsidP="00793B78">
      <w:pPr>
        <w:pStyle w:val="ListParagraph"/>
        <w:numPr>
          <w:ilvl w:val="0"/>
          <w:numId w:val="10"/>
        </w:numPr>
        <w:tabs>
          <w:tab w:val="left" w:pos="5129"/>
        </w:tabs>
        <w:bidi/>
        <w:rPr>
          <w:sz w:val="32"/>
          <w:szCs w:val="32"/>
          <w:rtl/>
          <w:lang w:bidi="ar-IQ"/>
        </w:rPr>
      </w:pPr>
      <w:r>
        <w:rPr>
          <w:rFonts w:hint="cs"/>
          <w:sz w:val="32"/>
          <w:szCs w:val="32"/>
          <w:rtl/>
          <w:lang w:bidi="ar-IQ"/>
        </w:rPr>
        <w:t>العادات والتقاليد المصرفية.</w:t>
      </w:r>
    </w:p>
    <w:p w:rsidR="00793B78" w:rsidRDefault="00793B78" w:rsidP="00793B78">
      <w:pPr>
        <w:tabs>
          <w:tab w:val="left" w:pos="5129"/>
        </w:tabs>
        <w:jc w:val="right"/>
        <w:rPr>
          <w:sz w:val="32"/>
          <w:szCs w:val="32"/>
          <w:rtl/>
          <w:lang w:bidi="ar-IQ"/>
        </w:rPr>
      </w:pPr>
      <w:r>
        <w:rPr>
          <w:rFonts w:hint="cs"/>
          <w:sz w:val="32"/>
          <w:szCs w:val="32"/>
          <w:rtl/>
          <w:lang w:bidi="ar-IQ"/>
        </w:rPr>
        <w:t xml:space="preserve">      تلعب المؤسسات دوراً مهماً في تحديد مقدار الطلب على المعاملات ويتوقف الطلب على النقود لغرض المعاملات مباشرة على مستوى الدخل، ويصبح ما يخصص من الدخل لغرض المعاملات(</w:t>
      </w:r>
      <w:r>
        <w:rPr>
          <w:sz w:val="32"/>
          <w:szCs w:val="32"/>
          <w:lang w:bidi="ar-IQ"/>
        </w:rPr>
        <w:t>K</w:t>
      </w:r>
      <w:r>
        <w:rPr>
          <w:rFonts w:hint="cs"/>
          <w:sz w:val="32"/>
          <w:szCs w:val="32"/>
          <w:rtl/>
          <w:lang w:bidi="ar-IQ"/>
        </w:rPr>
        <w:t>) دور مهم في تحديد الطلب على النقد لغرض المعاملات وكذلك(</w:t>
      </w:r>
      <w:r>
        <w:rPr>
          <w:sz w:val="32"/>
          <w:szCs w:val="32"/>
          <w:lang w:bidi="ar-IQ"/>
        </w:rPr>
        <w:t>V</w:t>
      </w:r>
      <w:r>
        <w:rPr>
          <w:rFonts w:hint="cs"/>
          <w:sz w:val="32"/>
          <w:szCs w:val="32"/>
          <w:rtl/>
          <w:lang w:bidi="ar-IQ"/>
        </w:rPr>
        <w:t>) سرعة دوران الدخل.</w:t>
      </w:r>
    </w:p>
    <w:p w:rsidR="00793B78" w:rsidRDefault="00793B78" w:rsidP="00793B78">
      <w:pPr>
        <w:tabs>
          <w:tab w:val="left" w:pos="5129"/>
        </w:tabs>
        <w:jc w:val="right"/>
        <w:rPr>
          <w:sz w:val="32"/>
          <w:szCs w:val="32"/>
          <w:rtl/>
          <w:lang w:bidi="ar-IQ"/>
        </w:rPr>
      </w:pPr>
      <w:r>
        <w:rPr>
          <w:rFonts w:hint="cs"/>
          <w:sz w:val="32"/>
          <w:szCs w:val="32"/>
          <w:rtl/>
          <w:lang w:bidi="ar-IQ"/>
        </w:rPr>
        <w:t xml:space="preserve">     (</w:t>
      </w:r>
      <w:r>
        <w:rPr>
          <w:sz w:val="32"/>
          <w:szCs w:val="32"/>
          <w:lang w:bidi="ar-IQ"/>
        </w:rPr>
        <w:t>K</w:t>
      </w:r>
      <w:r>
        <w:rPr>
          <w:rFonts w:hint="cs"/>
          <w:sz w:val="32"/>
          <w:szCs w:val="32"/>
          <w:rtl/>
          <w:lang w:bidi="ar-IQ"/>
        </w:rPr>
        <w:t>) هي نسبة من الدخل يحتفظ بها الافراد في صورة أرصدة نقدية بدافع المعاملات.</w:t>
      </w:r>
    </w:p>
    <w:p w:rsidR="00793B78" w:rsidRDefault="00793B78" w:rsidP="00793B78">
      <w:pPr>
        <w:tabs>
          <w:tab w:val="left" w:pos="5129"/>
        </w:tabs>
        <w:jc w:val="right"/>
        <w:rPr>
          <w:sz w:val="32"/>
          <w:szCs w:val="32"/>
          <w:rtl/>
          <w:lang w:bidi="ar-IQ"/>
        </w:rPr>
      </w:pPr>
      <w:r>
        <w:rPr>
          <w:rFonts w:hint="cs"/>
          <w:sz w:val="32"/>
          <w:szCs w:val="32"/>
          <w:rtl/>
          <w:lang w:bidi="ar-IQ"/>
        </w:rPr>
        <w:t xml:space="preserve">     (</w:t>
      </w:r>
      <w:r>
        <w:rPr>
          <w:sz w:val="32"/>
          <w:szCs w:val="32"/>
          <w:lang w:bidi="ar-IQ"/>
        </w:rPr>
        <w:t>V</w:t>
      </w:r>
      <w:r>
        <w:rPr>
          <w:rFonts w:hint="cs"/>
          <w:sz w:val="32"/>
          <w:szCs w:val="32"/>
          <w:rtl/>
          <w:lang w:bidi="ar-IQ"/>
        </w:rPr>
        <w:t xml:space="preserve">) هي سرعة دوران الدخل لمعاملات النقود </w:t>
      </w:r>
      <w:r>
        <w:rPr>
          <w:sz w:val="32"/>
          <w:szCs w:val="32"/>
          <w:lang w:bidi="ar-IQ"/>
        </w:rPr>
        <w:t>Income Velocity</w:t>
      </w:r>
      <w:r>
        <w:rPr>
          <w:rFonts w:hint="cs"/>
          <w:sz w:val="32"/>
          <w:szCs w:val="32"/>
          <w:rtl/>
          <w:lang w:bidi="ar-IQ"/>
        </w:rPr>
        <w:t xml:space="preserve"> وهي مقلوب (</w:t>
      </w:r>
      <w:r>
        <w:rPr>
          <w:sz w:val="32"/>
          <w:szCs w:val="32"/>
          <w:lang w:bidi="ar-IQ"/>
        </w:rPr>
        <w:t>K</w:t>
      </w:r>
      <w:r>
        <w:rPr>
          <w:rFonts w:hint="cs"/>
          <w:sz w:val="32"/>
          <w:szCs w:val="32"/>
          <w:rtl/>
          <w:lang w:bidi="ar-IQ"/>
        </w:rPr>
        <w:t xml:space="preserve">) اي </w:t>
      </w:r>
      <w:r>
        <w:rPr>
          <w:sz w:val="32"/>
          <w:szCs w:val="32"/>
          <w:lang w:bidi="ar-IQ"/>
        </w:rPr>
        <w:t>V=</w:t>
      </w:r>
      <w:r w:rsidRPr="00C92E7E">
        <w:rPr>
          <w:position w:val="-24"/>
          <w:sz w:val="32"/>
          <w:szCs w:val="32"/>
          <w:lang w:bidi="ar-IQ"/>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5pt" o:ole="">
            <v:imagedata r:id="rId6" o:title=""/>
          </v:shape>
          <o:OLEObject Type="Embed" ProgID="Equation.3" ShapeID="_x0000_i1025" DrawAspect="Content" ObjectID="_1538729203" r:id="rId7"/>
        </w:object>
      </w:r>
    </w:p>
    <w:p w:rsidR="00793B78" w:rsidRDefault="00793B78" w:rsidP="00793B78">
      <w:pPr>
        <w:tabs>
          <w:tab w:val="left" w:pos="5129"/>
        </w:tabs>
        <w:jc w:val="right"/>
        <w:rPr>
          <w:sz w:val="32"/>
          <w:szCs w:val="32"/>
          <w:rtl/>
          <w:lang w:bidi="ar-IQ"/>
        </w:rPr>
      </w:pPr>
      <w:r>
        <w:rPr>
          <w:rFonts w:hint="cs"/>
          <w:sz w:val="32"/>
          <w:szCs w:val="32"/>
          <w:rtl/>
          <w:lang w:bidi="ar-IQ"/>
        </w:rPr>
        <w:t>مثال:</w:t>
      </w:r>
    </w:p>
    <w:p w:rsidR="008B3F9D" w:rsidRDefault="00793B78" w:rsidP="00793B78">
      <w:pPr>
        <w:tabs>
          <w:tab w:val="left" w:pos="5129"/>
        </w:tabs>
        <w:jc w:val="right"/>
        <w:rPr>
          <w:sz w:val="32"/>
          <w:szCs w:val="32"/>
          <w:lang w:bidi="ar-IQ"/>
        </w:rPr>
      </w:pPr>
      <w:r>
        <w:rPr>
          <w:rFonts w:hint="cs"/>
          <w:sz w:val="32"/>
          <w:szCs w:val="32"/>
          <w:rtl/>
          <w:lang w:bidi="ar-IQ"/>
        </w:rPr>
        <w:t xml:space="preserve">       اذا افترضنا أن الدخل القومي هو(</w:t>
      </w:r>
      <w:r>
        <w:rPr>
          <w:sz w:val="32"/>
          <w:szCs w:val="32"/>
          <w:lang w:bidi="ar-IQ"/>
        </w:rPr>
        <w:t>400</w:t>
      </w:r>
      <w:r>
        <w:rPr>
          <w:rFonts w:hint="cs"/>
          <w:sz w:val="32"/>
          <w:szCs w:val="32"/>
          <w:rtl/>
          <w:lang w:bidi="ar-IQ"/>
        </w:rPr>
        <w:t xml:space="preserve">) مليون دينار وأن </w:t>
      </w:r>
      <w:r>
        <w:rPr>
          <w:sz w:val="32"/>
          <w:szCs w:val="32"/>
          <w:lang w:bidi="ar-IQ"/>
        </w:rPr>
        <w:t>K=</w:t>
      </w:r>
      <w:r w:rsidRPr="00C92E7E">
        <w:rPr>
          <w:position w:val="-24"/>
          <w:sz w:val="32"/>
          <w:szCs w:val="32"/>
          <w:lang w:bidi="ar-IQ"/>
        </w:rPr>
        <w:object w:dxaOrig="240" w:dyaOrig="620">
          <v:shape id="_x0000_i1026" type="#_x0000_t75" style="width:12pt;height:31.5pt" o:ole="">
            <v:imagedata r:id="rId8" o:title=""/>
          </v:shape>
          <o:OLEObject Type="Embed" ProgID="Equation.3" ShapeID="_x0000_i1026" DrawAspect="Content" ObjectID="_1538729204" r:id="rId9"/>
        </w:object>
      </w:r>
      <w:r>
        <w:rPr>
          <w:rFonts w:hint="cs"/>
          <w:sz w:val="32"/>
          <w:szCs w:val="32"/>
          <w:rtl/>
          <w:lang w:bidi="ar-IQ"/>
        </w:rPr>
        <w:t xml:space="preserve">، فان الطلب على النقود لغرض المعاملات      دينار </w:t>
      </w:r>
    </w:p>
    <w:p w:rsidR="008B3F9D" w:rsidRDefault="008B3F9D" w:rsidP="00793B78">
      <w:pPr>
        <w:tabs>
          <w:tab w:val="left" w:pos="5129"/>
        </w:tabs>
        <w:jc w:val="right"/>
        <w:rPr>
          <w:sz w:val="32"/>
          <w:szCs w:val="32"/>
          <w:lang w:bidi="ar-IQ"/>
        </w:rPr>
      </w:pPr>
    </w:p>
    <w:p w:rsidR="00793B78" w:rsidRDefault="00793B78" w:rsidP="00793B78">
      <w:pPr>
        <w:tabs>
          <w:tab w:val="left" w:pos="5129"/>
        </w:tabs>
        <w:jc w:val="right"/>
        <w:rPr>
          <w:sz w:val="32"/>
          <w:szCs w:val="32"/>
          <w:rtl/>
          <w:lang w:bidi="ar-IQ"/>
        </w:rPr>
      </w:pPr>
      <w:r>
        <w:rPr>
          <w:sz w:val="32"/>
          <w:szCs w:val="32"/>
          <w:lang w:bidi="ar-IQ"/>
        </w:rPr>
        <w:t>100</w:t>
      </w:r>
      <w:r>
        <w:rPr>
          <w:rFonts w:hint="cs"/>
          <w:sz w:val="32"/>
          <w:szCs w:val="32"/>
          <w:rtl/>
          <w:lang w:bidi="ar-IQ"/>
        </w:rPr>
        <w:t>=</w:t>
      </w:r>
      <w:r>
        <w:rPr>
          <w:sz w:val="32"/>
          <w:szCs w:val="32"/>
          <w:lang w:bidi="ar-IQ"/>
        </w:rPr>
        <w:t>400</w:t>
      </w:r>
      <w:r>
        <w:rPr>
          <w:rFonts w:asciiTheme="minorBidi" w:hAnsiTheme="minorBidi"/>
          <w:sz w:val="32"/>
          <w:szCs w:val="32"/>
          <w:rtl/>
          <w:lang w:bidi="ar-IQ"/>
        </w:rPr>
        <w:t>×</w:t>
      </w:r>
      <w:r w:rsidRPr="001F0F42">
        <w:rPr>
          <w:position w:val="-24"/>
          <w:sz w:val="32"/>
          <w:szCs w:val="32"/>
          <w:lang w:bidi="ar-IQ"/>
        </w:rPr>
        <w:object w:dxaOrig="240" w:dyaOrig="620">
          <v:shape id="_x0000_i1027" type="#_x0000_t75" style="width:12pt;height:31.5pt" o:ole="">
            <v:imagedata r:id="rId10" o:title=""/>
          </v:shape>
          <o:OLEObject Type="Embed" ProgID="Equation.3" ShapeID="_x0000_i1027" DrawAspect="Content" ObjectID="_1538729205" r:id="rId11"/>
        </w:object>
      </w:r>
    </w:p>
    <w:p w:rsidR="00793B78" w:rsidRPr="007F619E" w:rsidRDefault="00793B78" w:rsidP="00793B78">
      <w:pPr>
        <w:tabs>
          <w:tab w:val="left" w:pos="5129"/>
          <w:tab w:val="right" w:pos="8306"/>
        </w:tabs>
        <w:jc w:val="right"/>
        <w:rPr>
          <w:sz w:val="18"/>
          <w:szCs w:val="18"/>
          <w:lang w:bidi="ar-IQ"/>
        </w:rPr>
      </w:pPr>
      <w:r>
        <w:rPr>
          <w:lang w:bidi="ar-IQ"/>
        </w:rPr>
        <w:tab/>
      </w:r>
      <w:r>
        <w:rPr>
          <w:sz w:val="18"/>
          <w:szCs w:val="18"/>
          <w:rtl/>
          <w:lang w:bidi="ar-IQ"/>
        </w:rPr>
        <w:tab/>
      </w:r>
      <w:r w:rsidRPr="007F619E">
        <w:rPr>
          <w:rFonts w:hint="cs"/>
          <w:sz w:val="18"/>
          <w:szCs w:val="18"/>
          <w:rtl/>
          <w:lang w:bidi="ar-IQ"/>
        </w:rPr>
        <w:t>الطلب على النقود</w:t>
      </w:r>
      <w:r>
        <w:rPr>
          <w:sz w:val="18"/>
          <w:szCs w:val="18"/>
          <w:lang w:bidi="ar-IQ"/>
        </w:rPr>
        <w:t>L</w:t>
      </w:r>
    </w:p>
    <w:p w:rsidR="00793B78" w:rsidRPr="00AB52C7" w:rsidRDefault="00793B78" w:rsidP="00793B78">
      <w:pPr>
        <w:tabs>
          <w:tab w:val="right" w:pos="8306"/>
        </w:tabs>
        <w:jc w:val="right"/>
        <w:rPr>
          <w:lang w:bidi="ar-IQ"/>
        </w:rPr>
      </w:pPr>
    </w:p>
    <w:p w:rsidR="00793B78" w:rsidRDefault="00793B78" w:rsidP="00793B78">
      <w:pPr>
        <w:tabs>
          <w:tab w:val="left" w:pos="4311"/>
          <w:tab w:val="left" w:pos="4413"/>
          <w:tab w:val="right" w:pos="8306"/>
        </w:tabs>
        <w:jc w:val="right"/>
        <w:rPr>
          <w:sz w:val="16"/>
          <w:szCs w:val="16"/>
          <w:rtl/>
          <w:lang w:bidi="ar-IQ"/>
        </w:rPr>
      </w:pPr>
      <w:r>
        <w:rPr>
          <w:rFonts w:hint="cs"/>
          <w:noProof/>
          <w:sz w:val="32"/>
          <w:szCs w:val="32"/>
          <w:rtl/>
        </w:rPr>
        <mc:AlternateContent>
          <mc:Choice Requires="wps">
            <w:drawing>
              <wp:anchor distT="0" distB="0" distL="114300" distR="114300" simplePos="0" relativeHeight="251677696" behindDoc="0" locked="0" layoutInCell="1" allowOverlap="1" wp14:anchorId="400960D4" wp14:editId="42D48719">
                <wp:simplePos x="0" y="0"/>
                <wp:positionH relativeFrom="column">
                  <wp:posOffset>514350</wp:posOffset>
                </wp:positionH>
                <wp:positionV relativeFrom="paragraph">
                  <wp:posOffset>187960</wp:posOffset>
                </wp:positionV>
                <wp:extent cx="17145" cy="1421130"/>
                <wp:effectExtent l="0" t="0" r="20955" b="26670"/>
                <wp:wrapNone/>
                <wp:docPr id="16" name="رابط مستقيم 16"/>
                <wp:cNvGraphicFramePr/>
                <a:graphic xmlns:a="http://schemas.openxmlformats.org/drawingml/2006/main">
                  <a:graphicData uri="http://schemas.microsoft.com/office/word/2010/wordprocessingShape">
                    <wps:wsp>
                      <wps:cNvCnPr/>
                      <wps:spPr>
                        <a:xfrm>
                          <a:off x="0" y="0"/>
                          <a:ext cx="17145" cy="1421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4.8pt" to="41.8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" strokecolor="#4579b8 [3044]"/>
            </w:pict>
          </mc:Fallback>
        </mc:AlternateContent>
      </w:r>
      <w:r w:rsidRPr="00F0098E">
        <w:rPr>
          <w:sz w:val="16"/>
          <w:szCs w:val="16"/>
          <w:lang w:bidi="ar-IQ"/>
        </w:rPr>
        <w:tab/>
      </w:r>
      <w:r>
        <w:rPr>
          <w:sz w:val="16"/>
          <w:szCs w:val="16"/>
          <w:lang w:bidi="ar-IQ"/>
        </w:rPr>
        <w:t xml:space="preserve">  </w:t>
      </w:r>
    </w:p>
    <w:p w:rsidR="00793B78" w:rsidRPr="00F0098E" w:rsidRDefault="00793B78" w:rsidP="00793B78">
      <w:pPr>
        <w:tabs>
          <w:tab w:val="left" w:pos="4311"/>
          <w:tab w:val="left" w:pos="4413"/>
          <w:tab w:val="right" w:pos="8306"/>
        </w:tabs>
        <w:jc w:val="right"/>
        <w:rPr>
          <w:sz w:val="16"/>
          <w:szCs w:val="16"/>
          <w:rtl/>
          <w:lang w:bidi="ar-IQ"/>
        </w:rPr>
      </w:pPr>
      <w:r w:rsidRPr="00F0098E">
        <w:rPr>
          <w:sz w:val="16"/>
          <w:szCs w:val="16"/>
          <w:rtl/>
          <w:lang w:bidi="ar-IQ"/>
        </w:rPr>
        <w:tab/>
      </w:r>
      <w:r w:rsidRPr="00F0098E">
        <w:rPr>
          <w:sz w:val="16"/>
          <w:szCs w:val="16"/>
          <w:rtl/>
          <w:lang w:bidi="ar-IQ"/>
        </w:rPr>
        <w:tab/>
      </w:r>
      <w:r w:rsidRPr="00F0098E">
        <w:rPr>
          <w:sz w:val="16"/>
          <w:szCs w:val="16"/>
          <w:lang w:bidi="ar-IQ"/>
        </w:rPr>
        <w:t xml:space="preserve">   </w:t>
      </w:r>
      <w:proofErr w:type="spellStart"/>
      <w:r w:rsidRPr="00F0098E">
        <w:rPr>
          <w:sz w:val="16"/>
          <w:szCs w:val="16"/>
          <w:lang w:bidi="ar-IQ"/>
        </w:rPr>
        <w:t>Ky</w:t>
      </w:r>
      <w:proofErr w:type="spellEnd"/>
      <w:r>
        <w:rPr>
          <w:sz w:val="16"/>
          <w:szCs w:val="16"/>
          <w:lang w:bidi="ar-IQ"/>
        </w:rPr>
        <w:t xml:space="preserve"> (K  = </w:t>
      </w:r>
      <w:r w:rsidRPr="00C92E7E">
        <w:rPr>
          <w:position w:val="-24"/>
          <w:sz w:val="32"/>
          <w:szCs w:val="32"/>
          <w:lang w:bidi="ar-IQ"/>
        </w:rPr>
        <w:object w:dxaOrig="240" w:dyaOrig="620">
          <v:shape id="_x0000_i1028" type="#_x0000_t75" style="width:12pt;height:31.5pt" o:ole="">
            <v:imagedata r:id="rId12" o:title=""/>
          </v:shape>
          <o:OLEObject Type="Embed" ProgID="Equation.3" ShapeID="_x0000_i1028" DrawAspect="Content" ObjectID="_1538729206" r:id="rId13"/>
        </w:object>
      </w:r>
      <w:r>
        <w:rPr>
          <w:sz w:val="16"/>
          <w:szCs w:val="16"/>
          <w:lang w:bidi="ar-IQ"/>
        </w:rPr>
        <w:t xml:space="preserve">  )  </w:t>
      </w:r>
      <w:r w:rsidRPr="00F0098E">
        <w:rPr>
          <w:sz w:val="16"/>
          <w:szCs w:val="16"/>
          <w:lang w:bidi="ar-IQ"/>
        </w:rPr>
        <w:tab/>
        <w:t xml:space="preserve">   </w:t>
      </w:r>
      <w:r w:rsidRPr="00F0098E">
        <w:rPr>
          <w:sz w:val="16"/>
          <w:szCs w:val="16"/>
          <w:lang w:bidi="ar-IQ"/>
        </w:rPr>
        <w:tab/>
      </w:r>
      <w:r w:rsidRPr="00F0098E">
        <w:rPr>
          <w:sz w:val="16"/>
          <w:szCs w:val="16"/>
          <w:lang w:bidi="ar-IQ"/>
        </w:rPr>
        <w:tab/>
      </w:r>
    </w:p>
    <w:p w:rsidR="00793B78" w:rsidRDefault="00793B78" w:rsidP="00793B78">
      <w:pPr>
        <w:tabs>
          <w:tab w:val="left" w:pos="2685"/>
          <w:tab w:val="left" w:pos="5788"/>
          <w:tab w:val="left" w:pos="6057"/>
          <w:tab w:val="left" w:pos="6503"/>
          <w:tab w:val="left" w:pos="6893"/>
          <w:tab w:val="left" w:pos="7331"/>
          <w:tab w:val="right" w:pos="8306"/>
        </w:tabs>
        <w:jc w:val="right"/>
        <w:rPr>
          <w:rtl/>
          <w:lang w:bidi="ar-IQ"/>
        </w:rPr>
      </w:pPr>
      <w:r w:rsidRPr="00F0098E">
        <w:rPr>
          <w:rFonts w:hint="cs"/>
          <w:noProof/>
          <w:sz w:val="16"/>
          <w:szCs w:val="16"/>
          <w:rtl/>
        </w:rPr>
        <mc:AlternateContent>
          <mc:Choice Requires="wps">
            <w:drawing>
              <wp:anchor distT="0" distB="0" distL="114300" distR="114300" simplePos="0" relativeHeight="251679744" behindDoc="0" locked="0" layoutInCell="1" allowOverlap="1" wp14:anchorId="6E4F9B01" wp14:editId="7EFA55CB">
                <wp:simplePos x="0" y="0"/>
                <wp:positionH relativeFrom="column">
                  <wp:posOffset>526415</wp:posOffset>
                </wp:positionH>
                <wp:positionV relativeFrom="paragraph">
                  <wp:posOffset>205740</wp:posOffset>
                </wp:positionV>
                <wp:extent cx="2152650" cy="605790"/>
                <wp:effectExtent l="0" t="0" r="19050" b="22860"/>
                <wp:wrapNone/>
                <wp:docPr id="17" name="رابط مستقيم 17"/>
                <wp:cNvGraphicFramePr/>
                <a:graphic xmlns:a="http://schemas.openxmlformats.org/drawingml/2006/main">
                  <a:graphicData uri="http://schemas.microsoft.com/office/word/2010/wordprocessingShape">
                    <wps:wsp>
                      <wps:cNvCnPr/>
                      <wps:spPr>
                        <a:xfrm flipV="1">
                          <a:off x="0" y="0"/>
                          <a:ext cx="215265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6.2pt" to="210.9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" strokecolor="#4579b8 [3044]"/>
            </w:pict>
          </mc:Fallback>
        </mc:AlternateContent>
      </w:r>
      <w:r w:rsidRPr="00F0098E">
        <w:rPr>
          <w:rFonts w:hint="cs"/>
          <w:noProof/>
          <w:sz w:val="16"/>
          <w:szCs w:val="16"/>
          <w:rtl/>
        </w:rPr>
        <mc:AlternateContent>
          <mc:Choice Requires="wps">
            <w:drawing>
              <wp:anchor distT="0" distB="0" distL="114300" distR="114300" simplePos="0" relativeHeight="251680768" behindDoc="0" locked="0" layoutInCell="1" allowOverlap="1" wp14:anchorId="64BA4441" wp14:editId="58D96706">
                <wp:simplePos x="0" y="0"/>
                <wp:positionH relativeFrom="column">
                  <wp:posOffset>526415</wp:posOffset>
                </wp:positionH>
                <wp:positionV relativeFrom="paragraph">
                  <wp:posOffset>506730</wp:posOffset>
                </wp:positionV>
                <wp:extent cx="2218055" cy="304165"/>
                <wp:effectExtent l="0" t="0" r="29845" b="19685"/>
                <wp:wrapNone/>
                <wp:docPr id="18" name="رابط مستقيم 18"/>
                <wp:cNvGraphicFramePr/>
                <a:graphic xmlns:a="http://schemas.openxmlformats.org/drawingml/2006/main">
                  <a:graphicData uri="http://schemas.microsoft.com/office/word/2010/wordprocessingShape">
                    <wps:wsp>
                      <wps:cNvCnPr/>
                      <wps:spPr>
                        <a:xfrm flipV="1">
                          <a:off x="0" y="0"/>
                          <a:ext cx="2218055" cy="3041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18"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5pt,39.9pt" to="216.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" strokecolor="#4579b8 [3044]"/>
            </w:pict>
          </mc:Fallback>
        </mc:AlternateContent>
      </w:r>
      <w:r>
        <w:rPr>
          <w:lang w:bidi="ar-IQ"/>
        </w:rPr>
        <w:tab/>
      </w:r>
      <w:r>
        <w:rPr>
          <w:rFonts w:hint="cs"/>
          <w:rtl/>
          <w:lang w:bidi="ar-IQ"/>
        </w:rPr>
        <w:t>(</w:t>
      </w:r>
      <w:proofErr w:type="spellStart"/>
      <w:r>
        <w:rPr>
          <w:lang w:bidi="ar-IQ"/>
        </w:rPr>
        <w:t>Ky</w:t>
      </w:r>
      <w:proofErr w:type="spellEnd"/>
      <w:r>
        <w:rPr>
          <w:lang w:bidi="ar-IQ"/>
        </w:rPr>
        <w:t xml:space="preserve"> (k=</w:t>
      </w:r>
      <w:r w:rsidRPr="00AB52C7">
        <w:rPr>
          <w:position w:val="-24"/>
          <w:lang w:bidi="ar-IQ"/>
        </w:rPr>
        <w:object w:dxaOrig="220" w:dyaOrig="620">
          <v:shape id="_x0000_i1029" type="#_x0000_t75" style="width:11.25pt;height:31.5pt" o:ole="">
            <v:imagedata r:id="rId14" o:title=""/>
          </v:shape>
          <o:OLEObject Type="Embed" ProgID="Equation.3" ShapeID="_x0000_i1029" DrawAspect="Content" ObjectID="_1538729207" r:id="rId15"/>
        </w:object>
      </w:r>
      <w:r>
        <w:rPr>
          <w:lang w:bidi="ar-IQ"/>
        </w:rPr>
        <w:tab/>
      </w:r>
      <w:r>
        <w:rPr>
          <w:lang w:bidi="ar-IQ"/>
        </w:rPr>
        <w:tab/>
      </w:r>
      <w:r>
        <w:rPr>
          <w:lang w:bidi="ar-IQ"/>
        </w:rPr>
        <w:tab/>
      </w:r>
      <w:r>
        <w:rPr>
          <w:lang w:bidi="ar-IQ"/>
        </w:rPr>
        <w:tab/>
      </w:r>
      <w:r>
        <w:rPr>
          <w:lang w:bidi="ar-IQ"/>
        </w:rPr>
        <w:tab/>
      </w:r>
    </w:p>
    <w:p w:rsidR="00793B78" w:rsidRDefault="00793B78" w:rsidP="00793B78">
      <w:pPr>
        <w:tabs>
          <w:tab w:val="left" w:pos="5788"/>
          <w:tab w:val="left" w:pos="6057"/>
          <w:tab w:val="left" w:pos="6503"/>
          <w:tab w:val="left" w:pos="6893"/>
          <w:tab w:val="left" w:pos="7331"/>
        </w:tabs>
        <w:jc w:val="right"/>
        <w:rPr>
          <w:lang w:bidi="ar-IQ"/>
        </w:rPr>
      </w:pPr>
      <w:r w:rsidRPr="00F0098E">
        <w:rPr>
          <w:rFonts w:hint="cs"/>
          <w:noProof/>
          <w:sz w:val="16"/>
          <w:szCs w:val="16"/>
          <w:rtl/>
        </w:rPr>
        <mc:AlternateContent>
          <mc:Choice Requires="wps">
            <w:drawing>
              <wp:anchor distT="0" distB="0" distL="114300" distR="114300" simplePos="0" relativeHeight="251678720" behindDoc="0" locked="0" layoutInCell="1" allowOverlap="1" wp14:anchorId="27524339" wp14:editId="19E9A6B8">
                <wp:simplePos x="0" y="0"/>
                <wp:positionH relativeFrom="column">
                  <wp:posOffset>525350</wp:posOffset>
                </wp:positionH>
                <wp:positionV relativeFrom="paragraph">
                  <wp:posOffset>266065</wp:posOffset>
                </wp:positionV>
                <wp:extent cx="2366010" cy="0"/>
                <wp:effectExtent l="0" t="0" r="15240" b="19050"/>
                <wp:wrapNone/>
                <wp:docPr id="19" name="رابط مستقيم 19"/>
                <wp:cNvGraphicFramePr/>
                <a:graphic xmlns:a="http://schemas.openxmlformats.org/drawingml/2006/main">
                  <a:graphicData uri="http://schemas.microsoft.com/office/word/2010/wordprocessingShape">
                    <wps:wsp>
                      <wps:cNvCnPr/>
                      <wps:spPr>
                        <a:xfrm>
                          <a:off x="0" y="0"/>
                          <a:ext cx="2366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19"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5pt,20.95pt" to="227.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" strokecolor="#4579b8 [3044]"/>
            </w:pict>
          </mc:Fallback>
        </mc:AlternateContent>
      </w:r>
    </w:p>
    <w:p w:rsidR="00793B78" w:rsidRDefault="00793B78" w:rsidP="00793B78">
      <w:pPr>
        <w:tabs>
          <w:tab w:val="left" w:pos="3790"/>
          <w:tab w:val="left" w:pos="4599"/>
          <w:tab w:val="left" w:pos="5333"/>
          <w:tab w:val="left" w:pos="5788"/>
          <w:tab w:val="left" w:pos="6057"/>
          <w:tab w:val="left" w:pos="6503"/>
          <w:tab w:val="left" w:pos="6893"/>
          <w:tab w:val="left" w:pos="7331"/>
        </w:tabs>
        <w:jc w:val="right"/>
        <w:rPr>
          <w:lang w:bidi="ar-IQ"/>
        </w:rPr>
      </w:pPr>
      <w:r>
        <w:rPr>
          <w:rFonts w:hint="cs"/>
          <w:rtl/>
          <w:lang w:bidi="ar-IQ"/>
        </w:rPr>
        <w:t xml:space="preserve">                    الدخل القومي   </w:t>
      </w:r>
      <w:r>
        <w:rPr>
          <w:lang w:bidi="ar-IQ"/>
        </w:rPr>
        <w:t xml:space="preserve">y        </w:t>
      </w:r>
      <w:r>
        <w:rPr>
          <w:rtl/>
          <w:lang w:bidi="ar-IQ"/>
        </w:rPr>
        <w:tab/>
      </w:r>
      <w:r>
        <w:rPr>
          <w:lang w:bidi="ar-IQ"/>
        </w:rPr>
        <w:t>500</w:t>
      </w:r>
      <w:r>
        <w:rPr>
          <w:rtl/>
          <w:lang w:bidi="ar-IQ"/>
        </w:rPr>
        <w:tab/>
      </w:r>
      <w:r>
        <w:rPr>
          <w:rFonts w:hint="cs"/>
          <w:rtl/>
          <w:lang w:bidi="ar-IQ"/>
        </w:rPr>
        <w:t xml:space="preserve"> </w:t>
      </w:r>
      <w:r>
        <w:rPr>
          <w:lang w:bidi="ar-IQ"/>
        </w:rPr>
        <w:t>400</w:t>
      </w:r>
      <w:r>
        <w:rPr>
          <w:rFonts w:hint="cs"/>
          <w:rtl/>
          <w:lang w:bidi="ar-IQ"/>
        </w:rPr>
        <w:t xml:space="preserve">     </w:t>
      </w:r>
      <w:r>
        <w:rPr>
          <w:lang w:bidi="ar-IQ"/>
        </w:rPr>
        <w:t>300</w:t>
      </w:r>
      <w:r>
        <w:rPr>
          <w:rFonts w:hint="cs"/>
          <w:rtl/>
          <w:lang w:bidi="ar-IQ"/>
        </w:rPr>
        <w:t xml:space="preserve">   </w:t>
      </w:r>
      <w:r>
        <w:rPr>
          <w:rtl/>
          <w:lang w:bidi="ar-IQ"/>
        </w:rPr>
        <w:tab/>
      </w:r>
      <w:r>
        <w:rPr>
          <w:lang w:bidi="ar-IQ"/>
        </w:rPr>
        <w:t>200</w:t>
      </w:r>
      <w:r>
        <w:rPr>
          <w:rFonts w:hint="cs"/>
          <w:rtl/>
          <w:lang w:bidi="ar-IQ"/>
        </w:rPr>
        <w:t xml:space="preserve">  </w:t>
      </w:r>
      <w:r>
        <w:rPr>
          <w:rtl/>
          <w:lang w:bidi="ar-IQ"/>
        </w:rPr>
        <w:tab/>
      </w:r>
      <w:r>
        <w:rPr>
          <w:lang w:bidi="ar-IQ"/>
        </w:rPr>
        <w:t>100</w:t>
      </w:r>
      <w:r>
        <w:rPr>
          <w:rFonts w:hint="cs"/>
          <w:rtl/>
          <w:lang w:bidi="ar-IQ"/>
        </w:rPr>
        <w:t xml:space="preserve">      </w:t>
      </w:r>
    </w:p>
    <w:p w:rsidR="00793B78" w:rsidRDefault="00793B78" w:rsidP="00793B78">
      <w:pPr>
        <w:tabs>
          <w:tab w:val="left" w:pos="7331"/>
        </w:tabs>
        <w:jc w:val="right"/>
        <w:rPr>
          <w:rtl/>
          <w:lang w:bidi="ar-IQ"/>
        </w:rPr>
      </w:pPr>
      <w:r>
        <w:rPr>
          <w:rtl/>
          <w:lang w:bidi="ar-IQ"/>
        </w:rPr>
        <w:tab/>
      </w:r>
    </w:p>
    <w:p w:rsidR="00793B78" w:rsidRDefault="00793B78" w:rsidP="00793B78">
      <w:pPr>
        <w:tabs>
          <w:tab w:val="left" w:pos="7331"/>
        </w:tabs>
        <w:jc w:val="right"/>
        <w:rPr>
          <w:rtl/>
          <w:lang w:bidi="ar-IQ"/>
        </w:rPr>
      </w:pPr>
    </w:p>
    <w:p w:rsidR="00793B78" w:rsidRDefault="00793B78" w:rsidP="00793B78">
      <w:pPr>
        <w:tabs>
          <w:tab w:val="left" w:pos="7331"/>
        </w:tabs>
        <w:jc w:val="right"/>
        <w:rPr>
          <w:rtl/>
          <w:lang w:bidi="ar-IQ"/>
        </w:rPr>
      </w:pPr>
    </w:p>
    <w:p w:rsidR="00793B78" w:rsidRDefault="00793B78" w:rsidP="00793B78">
      <w:pPr>
        <w:tabs>
          <w:tab w:val="left" w:pos="7331"/>
        </w:tabs>
        <w:jc w:val="right"/>
        <w:rPr>
          <w:rtl/>
          <w:lang w:bidi="ar-IQ"/>
        </w:rPr>
      </w:pPr>
    </w:p>
    <w:p w:rsidR="00793B78" w:rsidRDefault="00793B78" w:rsidP="00793B78">
      <w:pPr>
        <w:tabs>
          <w:tab w:val="left" w:pos="7331"/>
        </w:tabs>
        <w:jc w:val="right"/>
        <w:rPr>
          <w:rtl/>
          <w:lang w:bidi="ar-IQ"/>
        </w:rPr>
      </w:pPr>
    </w:p>
    <w:p w:rsidR="00793B78" w:rsidRDefault="00793B78" w:rsidP="00793B78">
      <w:pPr>
        <w:tabs>
          <w:tab w:val="left" w:pos="7331"/>
        </w:tabs>
        <w:jc w:val="right"/>
        <w:rPr>
          <w:rtl/>
          <w:lang w:bidi="ar-IQ"/>
        </w:rPr>
      </w:pPr>
    </w:p>
    <w:p w:rsidR="00793B78" w:rsidRDefault="00793B78" w:rsidP="00793B78">
      <w:pPr>
        <w:tabs>
          <w:tab w:val="left" w:pos="7331"/>
        </w:tabs>
        <w:jc w:val="right"/>
        <w:rPr>
          <w:sz w:val="32"/>
          <w:szCs w:val="32"/>
          <w:rtl/>
          <w:lang w:bidi="ar-IQ"/>
        </w:rPr>
      </w:pPr>
      <w:r>
        <w:rPr>
          <w:rFonts w:hint="cs"/>
          <w:rtl/>
          <w:lang w:bidi="ar-IQ"/>
        </w:rPr>
        <w:t xml:space="preserve">     </w:t>
      </w:r>
      <w:r w:rsidRPr="00376BDB">
        <w:rPr>
          <w:rFonts w:hint="cs"/>
          <w:sz w:val="32"/>
          <w:szCs w:val="32"/>
          <w:rtl/>
          <w:lang w:bidi="ar-IQ"/>
        </w:rPr>
        <w:t xml:space="preserve">نلاحظ مما سبق ان المحدد الرئيسي للتغيرات في أرصدة المعاملات الفعلية التي يطلبها الافراد هو الدخل فأن </w:t>
      </w:r>
      <w:r>
        <w:rPr>
          <w:rFonts w:hint="cs"/>
          <w:sz w:val="32"/>
          <w:szCs w:val="32"/>
          <w:rtl/>
          <w:lang w:bidi="ar-IQ"/>
        </w:rPr>
        <w:t>الطلب على المعاملات لا يتأثر بسعر الفائدة الا قليل، الا انة من الممكن التوقع ان كمية النقود المطلوبة بدافع تتغير عكسياً مع سعر الفائدة، فارتفاع سعر الفائدة يجعل من الربح الانتقال بأرصدة المعاملات الى سندات ذات فائدة وهذا لا يكون منطقياً بالنسبة لكل المجتمع.</w:t>
      </w:r>
    </w:p>
    <w:p w:rsidR="00793B78" w:rsidRDefault="00793B78" w:rsidP="00793B78">
      <w:pPr>
        <w:tabs>
          <w:tab w:val="left" w:pos="7331"/>
        </w:tabs>
        <w:jc w:val="right"/>
        <w:rPr>
          <w:b/>
          <w:bCs/>
          <w:sz w:val="32"/>
          <w:szCs w:val="32"/>
          <w:rtl/>
          <w:lang w:bidi="ar-IQ"/>
        </w:rPr>
      </w:pPr>
      <w:r w:rsidRPr="00376BDB">
        <w:rPr>
          <w:rFonts w:hint="cs"/>
          <w:b/>
          <w:bCs/>
          <w:sz w:val="32"/>
          <w:szCs w:val="32"/>
          <w:rtl/>
          <w:lang w:bidi="ar-IQ"/>
        </w:rPr>
        <w:t>ثانياً:</w:t>
      </w:r>
      <w:r>
        <w:rPr>
          <w:rFonts w:hint="cs"/>
          <w:b/>
          <w:bCs/>
          <w:sz w:val="32"/>
          <w:szCs w:val="32"/>
          <w:rtl/>
          <w:lang w:bidi="ar-IQ"/>
        </w:rPr>
        <w:t xml:space="preserve"> </w:t>
      </w:r>
      <w:r w:rsidRPr="00376BDB">
        <w:rPr>
          <w:rFonts w:hint="cs"/>
          <w:b/>
          <w:bCs/>
          <w:sz w:val="32"/>
          <w:szCs w:val="32"/>
          <w:rtl/>
          <w:lang w:bidi="ar-IQ"/>
        </w:rPr>
        <w:t xml:space="preserve"> الطلب </w:t>
      </w:r>
      <w:r>
        <w:rPr>
          <w:rFonts w:hint="cs"/>
          <w:b/>
          <w:bCs/>
          <w:sz w:val="32"/>
          <w:szCs w:val="32"/>
          <w:rtl/>
          <w:lang w:bidi="ar-IQ"/>
        </w:rPr>
        <w:t>على النق</w:t>
      </w:r>
      <w:r w:rsidRPr="00376BDB">
        <w:rPr>
          <w:rFonts w:hint="cs"/>
          <w:b/>
          <w:bCs/>
          <w:sz w:val="32"/>
          <w:szCs w:val="32"/>
          <w:rtl/>
          <w:lang w:bidi="ar-IQ"/>
        </w:rPr>
        <w:t>ود لغرض الاحتياطي:-</w:t>
      </w:r>
    </w:p>
    <w:p w:rsidR="00793B78" w:rsidRDefault="00793B78" w:rsidP="00793B78">
      <w:pPr>
        <w:tabs>
          <w:tab w:val="left" w:pos="7331"/>
        </w:tabs>
        <w:jc w:val="right"/>
        <w:rPr>
          <w:sz w:val="32"/>
          <w:szCs w:val="32"/>
          <w:rtl/>
          <w:lang w:bidi="ar-IQ"/>
        </w:rPr>
      </w:pPr>
      <w:r>
        <w:rPr>
          <w:rFonts w:hint="cs"/>
          <w:b/>
          <w:bCs/>
          <w:sz w:val="32"/>
          <w:szCs w:val="32"/>
          <w:rtl/>
          <w:lang w:bidi="ar-IQ"/>
        </w:rPr>
        <w:t xml:space="preserve">         </w:t>
      </w:r>
      <w:r>
        <w:rPr>
          <w:rFonts w:hint="cs"/>
          <w:sz w:val="32"/>
          <w:szCs w:val="32"/>
          <w:rtl/>
          <w:lang w:bidi="ar-IQ"/>
        </w:rPr>
        <w:t xml:space="preserve"> يتأثر الطلب على النقود لغرض الاحتياط بتغير دخل الشخص وغير مرن بالنسبة لسعر الفائدة ويمكن التعبير عنه بالمعادلة التالية:-</w:t>
      </w:r>
    </w:p>
    <w:p w:rsidR="00793B78" w:rsidRDefault="00793B78" w:rsidP="00793B78">
      <w:pPr>
        <w:tabs>
          <w:tab w:val="left" w:pos="7331"/>
        </w:tabs>
        <w:jc w:val="right"/>
        <w:rPr>
          <w:sz w:val="32"/>
          <w:szCs w:val="32"/>
          <w:rtl/>
          <w:lang w:bidi="ar-IQ"/>
        </w:rPr>
      </w:pPr>
      <w:r>
        <w:rPr>
          <w:rFonts w:hint="cs"/>
          <w:sz w:val="32"/>
          <w:szCs w:val="32"/>
          <w:rtl/>
          <w:lang w:bidi="ar-IQ"/>
        </w:rPr>
        <w:t xml:space="preserve">                            </w:t>
      </w:r>
      <w:r>
        <w:rPr>
          <w:sz w:val="32"/>
          <w:szCs w:val="32"/>
          <w:lang w:bidi="ar-IQ"/>
        </w:rPr>
        <w:t>Y)</w:t>
      </w:r>
      <w:r>
        <w:rPr>
          <w:rFonts w:hint="cs"/>
          <w:sz w:val="32"/>
          <w:szCs w:val="32"/>
          <w:rtl/>
          <w:lang w:bidi="ar-IQ"/>
        </w:rPr>
        <w:t xml:space="preserve"> </w:t>
      </w:r>
      <w:r>
        <w:rPr>
          <w:sz w:val="32"/>
          <w:szCs w:val="32"/>
          <w:lang w:bidi="ar-IQ"/>
        </w:rPr>
        <w:t>LP=F(</w:t>
      </w:r>
    </w:p>
    <w:p w:rsidR="007D42A7" w:rsidRDefault="00793B78" w:rsidP="007D42A7">
      <w:pPr>
        <w:tabs>
          <w:tab w:val="left" w:pos="7331"/>
        </w:tabs>
        <w:jc w:val="right"/>
        <w:rPr>
          <w:sz w:val="32"/>
          <w:szCs w:val="32"/>
          <w:rtl/>
          <w:lang w:bidi="ar-IQ"/>
        </w:rPr>
      </w:pPr>
      <w:r>
        <w:rPr>
          <w:rFonts w:hint="cs"/>
          <w:sz w:val="32"/>
          <w:szCs w:val="32"/>
          <w:rtl/>
          <w:lang w:bidi="ar-IQ"/>
        </w:rPr>
        <w:t xml:space="preserve">   </w:t>
      </w:r>
      <w:r>
        <w:rPr>
          <w:sz w:val="32"/>
          <w:szCs w:val="32"/>
          <w:lang w:bidi="ar-IQ"/>
        </w:rPr>
        <w:t>LP</w:t>
      </w:r>
      <w:r w:rsidR="007D42A7">
        <w:rPr>
          <w:sz w:val="32"/>
          <w:szCs w:val="32"/>
          <w:lang w:bidi="ar-IQ"/>
        </w:rPr>
        <w:t>=</w:t>
      </w:r>
      <w:r>
        <w:rPr>
          <w:rFonts w:hint="cs"/>
          <w:sz w:val="32"/>
          <w:szCs w:val="32"/>
          <w:rtl/>
          <w:lang w:bidi="ar-IQ"/>
        </w:rPr>
        <w:t xml:space="preserve"> الطلب على النقود لغرض الاحتياط  </w:t>
      </w:r>
    </w:p>
    <w:p w:rsidR="00793B78" w:rsidRDefault="00793B78" w:rsidP="007D42A7">
      <w:pPr>
        <w:tabs>
          <w:tab w:val="left" w:pos="7331"/>
        </w:tabs>
        <w:jc w:val="right"/>
        <w:rPr>
          <w:sz w:val="32"/>
          <w:szCs w:val="32"/>
          <w:rtl/>
          <w:lang w:bidi="ar-IQ"/>
        </w:rPr>
      </w:pPr>
      <w:r>
        <w:rPr>
          <w:sz w:val="32"/>
          <w:szCs w:val="32"/>
          <w:lang w:bidi="ar-IQ"/>
        </w:rPr>
        <w:t>Y</w:t>
      </w:r>
      <w:r w:rsidR="007D42A7">
        <w:rPr>
          <w:sz w:val="32"/>
          <w:szCs w:val="32"/>
          <w:lang w:bidi="ar-IQ"/>
        </w:rPr>
        <w:t xml:space="preserve">= </w:t>
      </w:r>
      <w:r w:rsidR="007D42A7">
        <w:rPr>
          <w:rFonts w:hint="cs"/>
          <w:sz w:val="32"/>
          <w:szCs w:val="32"/>
          <w:rtl/>
          <w:lang w:bidi="ar-IQ"/>
        </w:rPr>
        <w:t xml:space="preserve"> الدخل</w:t>
      </w:r>
    </w:p>
    <w:p w:rsidR="008B3F9D" w:rsidRDefault="007D42A7" w:rsidP="008B3F9D">
      <w:pPr>
        <w:tabs>
          <w:tab w:val="left" w:pos="7331"/>
        </w:tabs>
        <w:jc w:val="right"/>
        <w:rPr>
          <w:sz w:val="32"/>
          <w:szCs w:val="32"/>
          <w:lang w:bidi="ar-IQ"/>
        </w:rPr>
      </w:pPr>
      <w:r>
        <w:rPr>
          <w:rFonts w:hint="cs"/>
          <w:sz w:val="32"/>
          <w:szCs w:val="32"/>
          <w:rtl/>
          <w:lang w:bidi="ar-IQ"/>
        </w:rPr>
        <w:t>ثالثا:- الطلب على النقود لغرض المضاربة(     )</w:t>
      </w:r>
      <w:r w:rsidR="008B3F9D">
        <w:rPr>
          <w:rFonts w:hint="cs"/>
          <w:sz w:val="32"/>
          <w:szCs w:val="32"/>
          <w:rtl/>
          <w:lang w:bidi="ar-IQ"/>
        </w:rPr>
        <w:t xml:space="preserve"> </w:t>
      </w:r>
    </w:p>
    <w:p w:rsidR="008B3F9D" w:rsidRDefault="008B3F9D" w:rsidP="00793B78">
      <w:pPr>
        <w:tabs>
          <w:tab w:val="left" w:pos="7331"/>
        </w:tabs>
        <w:jc w:val="right"/>
        <w:rPr>
          <w:sz w:val="32"/>
          <w:szCs w:val="32"/>
          <w:lang w:bidi="ar-IQ"/>
        </w:rPr>
      </w:pPr>
    </w:p>
    <w:p w:rsidR="00793B78" w:rsidRDefault="00793B78" w:rsidP="00793B78">
      <w:pPr>
        <w:tabs>
          <w:tab w:val="left" w:pos="7331"/>
        </w:tabs>
        <w:jc w:val="right"/>
        <w:rPr>
          <w:sz w:val="32"/>
          <w:szCs w:val="32"/>
          <w:rtl/>
          <w:lang w:bidi="ar-IQ"/>
        </w:rPr>
      </w:pPr>
      <w:r>
        <w:rPr>
          <w:rFonts w:hint="cs"/>
          <w:sz w:val="32"/>
          <w:szCs w:val="32"/>
          <w:rtl/>
          <w:lang w:bidi="ar-IQ"/>
        </w:rPr>
        <w:t xml:space="preserve">  يمثل الطلب على النقود لغرض المضاربة دالة في سعر الفائدة و العلاقة عكسية بينه و بين سعر الفائدة و يمكن توضيح ذلك بالشكل البياني الاتي:-</w:t>
      </w:r>
    </w:p>
    <w:p w:rsidR="00793B78" w:rsidRDefault="00793B78" w:rsidP="00793B78">
      <w:pPr>
        <w:tabs>
          <w:tab w:val="left" w:pos="720"/>
          <w:tab w:val="left" w:pos="7331"/>
        </w:tabs>
        <w:rPr>
          <w:sz w:val="32"/>
          <w:szCs w:val="32"/>
          <w:rtl/>
          <w:lang w:bidi="ar-IQ"/>
        </w:rPr>
      </w:pPr>
      <w:r>
        <w:rPr>
          <w:noProof/>
          <w:sz w:val="18"/>
          <w:szCs w:val="18"/>
          <w:rtl/>
        </w:rPr>
        <mc:AlternateContent>
          <mc:Choice Requires="wps">
            <w:drawing>
              <wp:anchor distT="0" distB="0" distL="114300" distR="114300" simplePos="0" relativeHeight="251684864" behindDoc="0" locked="0" layoutInCell="1" allowOverlap="1">
                <wp:simplePos x="0" y="0"/>
                <wp:positionH relativeFrom="column">
                  <wp:posOffset>790575</wp:posOffset>
                </wp:positionH>
                <wp:positionV relativeFrom="paragraph">
                  <wp:posOffset>185420</wp:posOffset>
                </wp:positionV>
                <wp:extent cx="1371600" cy="895350"/>
                <wp:effectExtent l="0" t="0" r="19050" b="19050"/>
                <wp:wrapNone/>
                <wp:docPr id="23" name="شكل حر 23"/>
                <wp:cNvGraphicFramePr/>
                <a:graphic xmlns:a="http://schemas.openxmlformats.org/drawingml/2006/main">
                  <a:graphicData uri="http://schemas.microsoft.com/office/word/2010/wordprocessingShape">
                    <wps:wsp>
                      <wps:cNvSpPr/>
                      <wps:spPr>
                        <a:xfrm>
                          <a:off x="0" y="0"/>
                          <a:ext cx="1371600" cy="895350"/>
                        </a:xfrm>
                        <a:custGeom>
                          <a:avLst/>
                          <a:gdLst>
                            <a:gd name="connsiteX0" fmla="*/ 0 w 1371600"/>
                            <a:gd name="connsiteY0" fmla="*/ 0 h 895350"/>
                            <a:gd name="connsiteX1" fmla="*/ 85725 w 1371600"/>
                            <a:gd name="connsiteY1" fmla="*/ 742950 h 895350"/>
                            <a:gd name="connsiteX2" fmla="*/ 495300 w 1371600"/>
                            <a:gd name="connsiteY2" fmla="*/ 885825 h 895350"/>
                            <a:gd name="connsiteX3" fmla="*/ 495300 w 1371600"/>
                            <a:gd name="connsiteY3" fmla="*/ 885825 h 895350"/>
                            <a:gd name="connsiteX4" fmla="*/ 1371600 w 1371600"/>
                            <a:gd name="connsiteY4" fmla="*/ 895350 h 895350"/>
                            <a:gd name="connsiteX5" fmla="*/ 1371600 w 1371600"/>
                            <a:gd name="connsiteY5" fmla="*/ 895350 h 895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71600" h="895350">
                              <a:moveTo>
                                <a:pt x="0" y="0"/>
                              </a:moveTo>
                              <a:cubicBezTo>
                                <a:pt x="1587" y="297656"/>
                                <a:pt x="3175" y="595313"/>
                                <a:pt x="85725" y="742950"/>
                              </a:cubicBezTo>
                              <a:cubicBezTo>
                                <a:pt x="168275" y="890587"/>
                                <a:pt x="495300" y="885825"/>
                                <a:pt x="495300" y="885825"/>
                              </a:cubicBezTo>
                              <a:lnTo>
                                <a:pt x="495300" y="885825"/>
                              </a:lnTo>
                              <a:lnTo>
                                <a:pt x="1371600" y="895350"/>
                              </a:lnTo>
                              <a:lnTo>
                                <a:pt x="1371600" y="89535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شكل حر 23" o:spid="_x0000_s1026" style="position:absolute;margin-left:62.25pt;margin-top:14.6pt;width:108pt;height:70.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371600,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" path="m,c1587,297656,3175,595313,85725,742950v82550,147637,409575,142875,409575,142875l495300,885825r876300,9525l1371600,895350e" filled="f" strokecolor="#4579b8 [3044]">
                <v:path arrowok="t" o:connecttype="custom" o:connectlocs="0,0;85725,742950;495300,885825;495300,885825;1371600,895350;1371600,895350" o:connectangles="0,0,0,0,0,0"/>
              </v:shape>
            </w:pict>
          </mc:Fallback>
        </mc:AlternateContent>
      </w:r>
      <w:r>
        <w:rPr>
          <w:sz w:val="18"/>
          <w:szCs w:val="18"/>
          <w:rtl/>
          <w:lang w:bidi="ar-IQ"/>
        </w:rPr>
        <w:tab/>
      </w:r>
      <w:r>
        <w:rPr>
          <w:sz w:val="18"/>
          <w:szCs w:val="18"/>
          <w:lang w:bidi="ar-IQ"/>
        </w:rPr>
        <w:t>I</w:t>
      </w:r>
      <w:r>
        <w:rPr>
          <w:sz w:val="18"/>
          <w:szCs w:val="18"/>
          <w:rtl/>
          <w:lang w:bidi="ar-IQ"/>
        </w:rPr>
        <w:tab/>
      </w:r>
      <w:r>
        <w:rPr>
          <w:rFonts w:hint="cs"/>
          <w:sz w:val="18"/>
          <w:szCs w:val="18"/>
          <w:rtl/>
          <w:lang w:bidi="ar-IQ"/>
        </w:rPr>
        <w:br/>
      </w:r>
      <w:r w:rsidRPr="00B56DA3">
        <w:rPr>
          <w:sz w:val="18"/>
          <w:szCs w:val="18"/>
          <w:rtl/>
          <w:lang w:bidi="ar-IQ"/>
        </w:rPr>
        <w:tab/>
      </w:r>
      <w:r>
        <w:rPr>
          <w:rFonts w:hint="cs"/>
          <w:noProof/>
          <w:sz w:val="32"/>
          <w:szCs w:val="32"/>
          <w:rtl/>
        </w:rPr>
        <mc:AlternateContent>
          <mc:Choice Requires="wps">
            <w:drawing>
              <wp:anchor distT="0" distB="0" distL="114300" distR="114300" simplePos="0" relativeHeight="251682816" behindDoc="0" locked="0" layoutInCell="1" allowOverlap="1" wp14:anchorId="55991725" wp14:editId="6D19D37F">
                <wp:simplePos x="0" y="0"/>
                <wp:positionH relativeFrom="column">
                  <wp:posOffset>556014</wp:posOffset>
                </wp:positionH>
                <wp:positionV relativeFrom="paragraph">
                  <wp:posOffset>1421826</wp:posOffset>
                </wp:positionV>
                <wp:extent cx="1811020" cy="0"/>
                <wp:effectExtent l="0" t="0" r="17780" b="19050"/>
                <wp:wrapNone/>
                <wp:docPr id="21" name="رابط مستقيم 21"/>
                <wp:cNvGraphicFramePr/>
                <a:graphic xmlns:a="http://schemas.openxmlformats.org/drawingml/2006/main">
                  <a:graphicData uri="http://schemas.microsoft.com/office/word/2010/wordprocessingShape">
                    <wps:wsp>
                      <wps:cNvCnPr/>
                      <wps:spPr>
                        <a:xfrm>
                          <a:off x="0" y="0"/>
                          <a:ext cx="1811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2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pt,111.95pt" to="186.4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" strokecolor="#4579b8 [3044]"/>
            </w:pict>
          </mc:Fallback>
        </mc:AlternateContent>
      </w:r>
      <w:r>
        <w:rPr>
          <w:rFonts w:hint="cs"/>
          <w:noProof/>
          <w:sz w:val="32"/>
          <w:szCs w:val="32"/>
          <w:rtl/>
        </w:rPr>
        <mc:AlternateContent>
          <mc:Choice Requires="wps">
            <w:drawing>
              <wp:anchor distT="0" distB="0" distL="114300" distR="114300" simplePos="0" relativeHeight="251681792" behindDoc="0" locked="0" layoutInCell="1" allowOverlap="1" wp14:anchorId="12D3AA9F" wp14:editId="5D45566C">
                <wp:simplePos x="0" y="0"/>
                <wp:positionH relativeFrom="column">
                  <wp:posOffset>532417</wp:posOffset>
                </wp:positionH>
                <wp:positionV relativeFrom="paragraph">
                  <wp:posOffset>76774</wp:posOffset>
                </wp:positionV>
                <wp:extent cx="23597" cy="1345052"/>
                <wp:effectExtent l="0" t="0" r="33655" b="26670"/>
                <wp:wrapNone/>
                <wp:docPr id="22" name="رابط مستقيم 22"/>
                <wp:cNvGraphicFramePr/>
                <a:graphic xmlns:a="http://schemas.openxmlformats.org/drawingml/2006/main">
                  <a:graphicData uri="http://schemas.microsoft.com/office/word/2010/wordprocessingShape">
                    <wps:wsp>
                      <wps:cNvCnPr/>
                      <wps:spPr>
                        <a:xfrm>
                          <a:off x="0" y="0"/>
                          <a:ext cx="23597" cy="13450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1.9pt,6.05pt" to="43.7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" strokecolor="#4579b8 [3044]"/>
            </w:pict>
          </mc:Fallback>
        </mc:AlternateContent>
      </w:r>
      <w:r>
        <w:rPr>
          <w:rFonts w:hint="cs"/>
          <w:sz w:val="32"/>
          <w:szCs w:val="32"/>
          <w:rtl/>
          <w:lang w:bidi="ar-IQ"/>
        </w:rPr>
        <w:t xml:space="preserve">               </w:t>
      </w:r>
    </w:p>
    <w:p w:rsidR="00793B78" w:rsidRPr="00B56DA3" w:rsidRDefault="00793B78" w:rsidP="00793B78">
      <w:pPr>
        <w:jc w:val="right"/>
        <w:rPr>
          <w:sz w:val="32"/>
          <w:szCs w:val="32"/>
          <w:lang w:bidi="ar-IQ"/>
        </w:rPr>
      </w:pPr>
    </w:p>
    <w:p w:rsidR="00793B78" w:rsidRDefault="00793B78" w:rsidP="00793B78">
      <w:pPr>
        <w:jc w:val="right"/>
        <w:rPr>
          <w:sz w:val="32"/>
          <w:szCs w:val="32"/>
          <w:lang w:bidi="ar-IQ"/>
        </w:rPr>
      </w:pPr>
    </w:p>
    <w:p w:rsidR="00793B78" w:rsidRPr="00793B78" w:rsidRDefault="00793B78" w:rsidP="00793B78">
      <w:pPr>
        <w:tabs>
          <w:tab w:val="left" w:pos="3675"/>
          <w:tab w:val="right" w:pos="9360"/>
        </w:tabs>
        <w:rPr>
          <w:sz w:val="28"/>
          <w:szCs w:val="28"/>
          <w:lang w:bidi="ar-IQ"/>
        </w:rPr>
      </w:pPr>
      <w:r>
        <w:rPr>
          <w:sz w:val="32"/>
          <w:szCs w:val="32"/>
          <w:lang w:bidi="ar-IQ"/>
        </w:rPr>
        <w:tab/>
        <w:t>LS</w:t>
      </w:r>
      <w:r>
        <w:rPr>
          <w:sz w:val="32"/>
          <w:szCs w:val="32"/>
          <w:lang w:bidi="ar-IQ"/>
        </w:rPr>
        <w:tab/>
      </w:r>
    </w:p>
    <w:p w:rsidR="00793B78" w:rsidRDefault="00793B78" w:rsidP="00793B78">
      <w:pPr>
        <w:jc w:val="right"/>
        <w:rPr>
          <w:sz w:val="32"/>
          <w:szCs w:val="32"/>
          <w:rtl/>
          <w:lang w:bidi="ar-IQ"/>
        </w:rPr>
      </w:pPr>
    </w:p>
    <w:p w:rsidR="00793B78" w:rsidRDefault="00793B78" w:rsidP="00793B78">
      <w:pPr>
        <w:jc w:val="right"/>
        <w:rPr>
          <w:sz w:val="32"/>
          <w:szCs w:val="32"/>
          <w:rtl/>
          <w:lang w:bidi="ar-IQ"/>
        </w:rPr>
      </w:pPr>
      <w:r>
        <w:rPr>
          <w:rFonts w:hint="cs"/>
          <w:sz w:val="32"/>
          <w:szCs w:val="32"/>
          <w:rtl/>
          <w:lang w:bidi="ar-IQ"/>
        </w:rPr>
        <w:t xml:space="preserve">        حيث ينحدر منحنى </w:t>
      </w:r>
      <w:r>
        <w:rPr>
          <w:sz w:val="32"/>
          <w:szCs w:val="32"/>
          <w:lang w:bidi="ar-IQ"/>
        </w:rPr>
        <w:t>LS</w:t>
      </w:r>
      <w:r>
        <w:rPr>
          <w:rFonts w:hint="cs"/>
          <w:sz w:val="32"/>
          <w:szCs w:val="32"/>
          <w:rtl/>
          <w:lang w:bidi="ar-IQ"/>
        </w:rPr>
        <w:t xml:space="preserve"> من اليسار الى اليمين موضحاً العلاقة العكسية بين الطلب على الارصدة والمضاربة وسعر الفائدة </w:t>
      </w:r>
    </w:p>
    <w:p w:rsidR="00793B78" w:rsidRDefault="00793B78" w:rsidP="00B214C5">
      <w:pPr>
        <w:rPr>
          <w:sz w:val="32"/>
          <w:szCs w:val="32"/>
          <w:rtl/>
          <w:lang w:bidi="ar-IQ"/>
        </w:rPr>
      </w:pPr>
      <w:r>
        <w:rPr>
          <w:rFonts w:hint="cs"/>
          <w:sz w:val="32"/>
          <w:szCs w:val="32"/>
          <w:rtl/>
          <w:lang w:bidi="ar-IQ"/>
        </w:rPr>
        <w:t xml:space="preserve">       فعند سعر الفائدة (</w:t>
      </w:r>
      <w:r>
        <w:rPr>
          <w:sz w:val="32"/>
          <w:szCs w:val="32"/>
          <w:lang w:bidi="ar-IQ"/>
        </w:rPr>
        <w:t>8</w:t>
      </w:r>
      <w:r>
        <w:rPr>
          <w:rFonts w:hint="cs"/>
          <w:sz w:val="32"/>
          <w:szCs w:val="32"/>
          <w:rtl/>
          <w:lang w:bidi="ar-IQ"/>
        </w:rPr>
        <w:t>%) فالطلب على النقود لغرض المضاربة يكون ضئيل جداً وكلما انخفض  سعر الفائدة اكثر فاكثر يزداد الطلب لغرض المضاربة الى ان يصبح سعر الفائدة (</w:t>
      </w:r>
      <w:r>
        <w:rPr>
          <w:sz w:val="32"/>
          <w:szCs w:val="32"/>
          <w:lang w:bidi="ar-IQ"/>
        </w:rPr>
        <w:t>2</w:t>
      </w:r>
      <w:r>
        <w:rPr>
          <w:rFonts w:hint="cs"/>
          <w:sz w:val="32"/>
          <w:szCs w:val="32"/>
          <w:rtl/>
          <w:lang w:bidi="ar-IQ"/>
        </w:rPr>
        <w:t>%) فعند هذا السعر فان منحنى تفضيل السيولة يصبح ذا مرونة لا نهائية، اي زيادة عرض النقد والمدخرات النقدية تتسع في شكل أرصدة عاطلة من أجل المضاربة دون اي تخفيض في سعر الف</w:t>
      </w:r>
      <w:r w:rsidR="00B214C5">
        <w:rPr>
          <w:rFonts w:hint="cs"/>
          <w:sz w:val="32"/>
          <w:szCs w:val="32"/>
          <w:rtl/>
          <w:lang w:bidi="ar-IQ"/>
        </w:rPr>
        <w:t>ائدة ويسمى هذا (بمصيدة السيولة)</w:t>
      </w:r>
      <w:r w:rsidR="00B214C5">
        <w:rPr>
          <w:sz w:val="32"/>
          <w:szCs w:val="32"/>
          <w:lang w:bidi="ar-IQ"/>
        </w:rPr>
        <w:t xml:space="preserve">   </w:t>
      </w:r>
      <w:r>
        <w:rPr>
          <w:rFonts w:hint="cs"/>
          <w:sz w:val="32"/>
          <w:szCs w:val="32"/>
          <w:rtl/>
          <w:lang w:bidi="ar-IQ"/>
        </w:rPr>
        <w:t xml:space="preserve">    </w:t>
      </w:r>
    </w:p>
    <w:p w:rsidR="00054C15" w:rsidRPr="00793B78" w:rsidRDefault="00054C15" w:rsidP="00054C15">
      <w:pPr>
        <w:tabs>
          <w:tab w:val="left" w:pos="7680"/>
        </w:tabs>
        <w:bidi/>
        <w:rPr>
          <w:sz w:val="28"/>
          <w:szCs w:val="28"/>
          <w:rtl/>
          <w:lang w:bidi="ar-IQ"/>
        </w:rPr>
      </w:pPr>
    </w:p>
    <w:sectPr w:rsidR="00054C15" w:rsidRPr="0079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78A"/>
    <w:multiLevelType w:val="hybridMultilevel"/>
    <w:tmpl w:val="A5FEA6A8"/>
    <w:lvl w:ilvl="0" w:tplc="1A823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717F"/>
    <w:multiLevelType w:val="hybridMultilevel"/>
    <w:tmpl w:val="6D282718"/>
    <w:lvl w:ilvl="0" w:tplc="04090011">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6B98"/>
    <w:multiLevelType w:val="hybridMultilevel"/>
    <w:tmpl w:val="53E4B03E"/>
    <w:lvl w:ilvl="0" w:tplc="7AA6C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90DDC"/>
    <w:multiLevelType w:val="hybridMultilevel"/>
    <w:tmpl w:val="D182E2E4"/>
    <w:lvl w:ilvl="0" w:tplc="DEEEE8AC">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82B2F5F"/>
    <w:multiLevelType w:val="hybridMultilevel"/>
    <w:tmpl w:val="A540002C"/>
    <w:lvl w:ilvl="0" w:tplc="B98807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640FD"/>
    <w:multiLevelType w:val="hybridMultilevel"/>
    <w:tmpl w:val="FF2CCF7E"/>
    <w:lvl w:ilvl="0" w:tplc="0D3AD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22427"/>
    <w:multiLevelType w:val="hybridMultilevel"/>
    <w:tmpl w:val="25744370"/>
    <w:lvl w:ilvl="0" w:tplc="468C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811FD"/>
    <w:multiLevelType w:val="hybridMultilevel"/>
    <w:tmpl w:val="0012EE46"/>
    <w:lvl w:ilvl="0" w:tplc="D8049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B73207"/>
    <w:multiLevelType w:val="hybridMultilevel"/>
    <w:tmpl w:val="EA7A0D38"/>
    <w:lvl w:ilvl="0" w:tplc="968CFC3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014E06"/>
    <w:multiLevelType w:val="hybridMultilevel"/>
    <w:tmpl w:val="7FEE5BCA"/>
    <w:lvl w:ilvl="0" w:tplc="5EC8B0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1"/>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19"/>
    <w:rsid w:val="00005CB9"/>
    <w:rsid w:val="000345CB"/>
    <w:rsid w:val="00035447"/>
    <w:rsid w:val="00052D4F"/>
    <w:rsid w:val="00054C15"/>
    <w:rsid w:val="00073685"/>
    <w:rsid w:val="00082B22"/>
    <w:rsid w:val="00094D2E"/>
    <w:rsid w:val="00095348"/>
    <w:rsid w:val="0009670F"/>
    <w:rsid w:val="000F1ABB"/>
    <w:rsid w:val="00113A3B"/>
    <w:rsid w:val="0015032E"/>
    <w:rsid w:val="00163AB3"/>
    <w:rsid w:val="00194C6F"/>
    <w:rsid w:val="001B6B65"/>
    <w:rsid w:val="001C5C0D"/>
    <w:rsid w:val="00212F6A"/>
    <w:rsid w:val="002A6BCA"/>
    <w:rsid w:val="002F6C1A"/>
    <w:rsid w:val="00333507"/>
    <w:rsid w:val="00334781"/>
    <w:rsid w:val="0034213D"/>
    <w:rsid w:val="00364385"/>
    <w:rsid w:val="003A7014"/>
    <w:rsid w:val="003C4E09"/>
    <w:rsid w:val="003F0419"/>
    <w:rsid w:val="00431B48"/>
    <w:rsid w:val="00490364"/>
    <w:rsid w:val="004A2801"/>
    <w:rsid w:val="004A4D05"/>
    <w:rsid w:val="004B055E"/>
    <w:rsid w:val="004E3B6B"/>
    <w:rsid w:val="0051439A"/>
    <w:rsid w:val="00551B36"/>
    <w:rsid w:val="00580A03"/>
    <w:rsid w:val="005A0E0B"/>
    <w:rsid w:val="005C3362"/>
    <w:rsid w:val="005C6C88"/>
    <w:rsid w:val="005E4A48"/>
    <w:rsid w:val="006127E0"/>
    <w:rsid w:val="00642519"/>
    <w:rsid w:val="006A6773"/>
    <w:rsid w:val="006B3190"/>
    <w:rsid w:val="006F5C59"/>
    <w:rsid w:val="00721350"/>
    <w:rsid w:val="0074169C"/>
    <w:rsid w:val="00774DF0"/>
    <w:rsid w:val="00781219"/>
    <w:rsid w:val="00793B78"/>
    <w:rsid w:val="00795FED"/>
    <w:rsid w:val="007D1BBC"/>
    <w:rsid w:val="007D42A7"/>
    <w:rsid w:val="007E41C6"/>
    <w:rsid w:val="007E62F9"/>
    <w:rsid w:val="008272CB"/>
    <w:rsid w:val="0084101D"/>
    <w:rsid w:val="00885A2A"/>
    <w:rsid w:val="008A570D"/>
    <w:rsid w:val="008B25F4"/>
    <w:rsid w:val="008B3F9D"/>
    <w:rsid w:val="008C0566"/>
    <w:rsid w:val="008D6BEA"/>
    <w:rsid w:val="008E3D5F"/>
    <w:rsid w:val="008E72B3"/>
    <w:rsid w:val="00904B06"/>
    <w:rsid w:val="0096072D"/>
    <w:rsid w:val="009633AF"/>
    <w:rsid w:val="009D3D52"/>
    <w:rsid w:val="009E0D20"/>
    <w:rsid w:val="00A22125"/>
    <w:rsid w:val="00A660FB"/>
    <w:rsid w:val="00A70CC2"/>
    <w:rsid w:val="00A95751"/>
    <w:rsid w:val="00AA4061"/>
    <w:rsid w:val="00AD0D94"/>
    <w:rsid w:val="00AD6A08"/>
    <w:rsid w:val="00B214C5"/>
    <w:rsid w:val="00B86721"/>
    <w:rsid w:val="00BE41B3"/>
    <w:rsid w:val="00C05CC9"/>
    <w:rsid w:val="00C7574E"/>
    <w:rsid w:val="00C8643E"/>
    <w:rsid w:val="00CB0B04"/>
    <w:rsid w:val="00CB3FFB"/>
    <w:rsid w:val="00CD02EF"/>
    <w:rsid w:val="00CE21BB"/>
    <w:rsid w:val="00CE2FDF"/>
    <w:rsid w:val="00CF1E2D"/>
    <w:rsid w:val="00D17C09"/>
    <w:rsid w:val="00D27054"/>
    <w:rsid w:val="00D36207"/>
    <w:rsid w:val="00D525ED"/>
    <w:rsid w:val="00D60E90"/>
    <w:rsid w:val="00D75C4A"/>
    <w:rsid w:val="00D82E03"/>
    <w:rsid w:val="00D96B56"/>
    <w:rsid w:val="00DA3CA2"/>
    <w:rsid w:val="00DD2107"/>
    <w:rsid w:val="00E03B99"/>
    <w:rsid w:val="00E12789"/>
    <w:rsid w:val="00E237A3"/>
    <w:rsid w:val="00E537AD"/>
    <w:rsid w:val="00E64658"/>
    <w:rsid w:val="00E66F01"/>
    <w:rsid w:val="00E752B0"/>
    <w:rsid w:val="00EC089B"/>
    <w:rsid w:val="00ED5330"/>
    <w:rsid w:val="00F068BC"/>
    <w:rsid w:val="00F14098"/>
    <w:rsid w:val="00F31DB1"/>
    <w:rsid w:val="00F561FF"/>
    <w:rsid w:val="00F63A68"/>
    <w:rsid w:val="00F71874"/>
    <w:rsid w:val="00F73632"/>
    <w:rsid w:val="00FE1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Pages>
  <Words>366</Words>
  <Characters>2088</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ECONO 6</cp:lastModifiedBy>
  <cp:revision>22</cp:revision>
  <dcterms:created xsi:type="dcterms:W3CDTF">2016-08-17T20:23:00Z</dcterms:created>
  <dcterms:modified xsi:type="dcterms:W3CDTF">2016-10-23T09:00:00Z</dcterms:modified>
</cp:coreProperties>
</file>